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65E64F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数字化测绘系统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购置需求</w:t>
      </w:r>
    </w:p>
    <w:p w14:paraId="201933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</w:p>
    <w:p w14:paraId="3E2B09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  <w:t>一、车辆采购基本信息</w:t>
      </w:r>
    </w:p>
    <w:p w14:paraId="746428DE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00" w:firstLineChars="200"/>
        <w:textAlignment w:val="baseline"/>
        <w:rPr>
          <w:rFonts w:hint="default" w:ascii="Times New Roman" w:hAnsi="Times New Roman" w:eastAsia="仿宋_GB2312" w:cs="Times New Roman"/>
          <w:sz w:val="30"/>
          <w:szCs w:val="30"/>
          <w:lang w:val="en-US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1、采购人：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芜湖远荣建设发展有限公司</w:t>
      </w:r>
    </w:p>
    <w:p w14:paraId="46FA7C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2、采购数量：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数字化测绘系统</w:t>
      </w:r>
    </w:p>
    <w:p w14:paraId="65F5C5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3、预算控制价：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万元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以内</w:t>
      </w:r>
    </w:p>
    <w:p w14:paraId="3C83FC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4、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测绘系统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相关规格及基本参数</w:t>
      </w:r>
    </w:p>
    <w:tbl>
      <w:tblPr>
        <w:tblStyle w:val="5"/>
        <w:tblpPr w:leftFromText="180" w:rightFromText="180" w:vertAnchor="text" w:horzAnchor="page" w:tblpX="2055" w:tblpY="262"/>
        <w:tblOverlap w:val="never"/>
        <w:tblW w:w="498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2024"/>
        <w:gridCol w:w="4923"/>
      </w:tblGrid>
      <w:tr w14:paraId="6642B9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04BB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3783A3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F24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基本参数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E866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倾斜补偿范围</w:t>
            </w:r>
          </w:p>
        </w:tc>
        <w:tc>
          <w:tcPr>
            <w:tcW w:w="4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091D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</w:rPr>
              <w:t>±3°</w:t>
            </w:r>
          </w:p>
        </w:tc>
      </w:tr>
      <w:tr w14:paraId="4F7AE6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9D2F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BDD83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/>
                <w:sz w:val="24"/>
              </w:rPr>
              <w:t>重量</w:t>
            </w:r>
          </w:p>
        </w:tc>
        <w:tc>
          <w:tcPr>
            <w:tcW w:w="4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4B184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≤3.37kg</w:t>
            </w:r>
          </w:p>
        </w:tc>
      </w:tr>
      <w:tr w14:paraId="66952E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7BEDC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E6245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防护等级</w:t>
            </w:r>
          </w:p>
        </w:tc>
        <w:tc>
          <w:tcPr>
            <w:tcW w:w="4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A18D4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≥IP54</w:t>
            </w:r>
          </w:p>
        </w:tc>
      </w:tr>
      <w:tr w14:paraId="2F8708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4AB82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D0402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配置</w:t>
            </w:r>
          </w:p>
        </w:tc>
        <w:tc>
          <w:tcPr>
            <w:tcW w:w="4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202CED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三个相机、距离传感器、直驱马达、电源</w:t>
            </w:r>
          </w:p>
        </w:tc>
      </w:tr>
      <w:tr w14:paraId="604441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E308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77A6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视觉跟踪相机</w:t>
            </w:r>
          </w:p>
        </w:tc>
        <w:tc>
          <w:tcPr>
            <w:tcW w:w="4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9FE3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</w:rPr>
              <w:t>图像识别的原理跟踪标靶球</w:t>
            </w:r>
          </w:p>
        </w:tc>
      </w:tr>
      <w:tr w14:paraId="738EF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F889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46B6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同轴测量相机</w:t>
            </w:r>
          </w:p>
        </w:tc>
        <w:tc>
          <w:tcPr>
            <w:tcW w:w="4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5886A5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</w:rPr>
              <w:t>变焦：≥16x</w:t>
            </w:r>
          </w:p>
        </w:tc>
      </w:tr>
      <w:tr w14:paraId="681E0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297E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0E4E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最大跟踪距离</w:t>
            </w:r>
          </w:p>
        </w:tc>
        <w:tc>
          <w:tcPr>
            <w:tcW w:w="4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EF00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</w:rPr>
              <w:t>≥10m</w:t>
            </w:r>
          </w:p>
        </w:tc>
      </w:tr>
      <w:tr w14:paraId="3E525F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57439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8F3B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</w:rPr>
              <w:t>距离测量精度</w:t>
            </w:r>
          </w:p>
        </w:tc>
        <w:tc>
          <w:tcPr>
            <w:tcW w:w="4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A9EF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/>
                <w:sz w:val="24"/>
              </w:rPr>
              <w:t>≤1.0mm@10m</w:t>
            </w:r>
          </w:p>
        </w:tc>
      </w:tr>
      <w:tr w14:paraId="1A8AA5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5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521EA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D0B1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</w:rPr>
              <w:t>点位测量精度</w:t>
            </w:r>
          </w:p>
        </w:tc>
        <w:tc>
          <w:tcPr>
            <w:tcW w:w="4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A3B8C6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</w:rPr>
              <w:t>≤1.0mm@10m，≤2.0mm@50m</w:t>
            </w:r>
          </w:p>
        </w:tc>
      </w:tr>
      <w:tr w14:paraId="1DC5B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D4EE6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49E649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/>
                <w:sz w:val="24"/>
              </w:rPr>
              <w:t>转动速率</w:t>
            </w:r>
            <w:r>
              <w:rPr>
                <w:rFonts w:hint="eastAsia" w:ascii="宋体"/>
                <w:sz w:val="24"/>
                <w:lang w:eastAsia="zh-CN"/>
              </w:rPr>
              <w:t>，</w:t>
            </w:r>
            <w:r>
              <w:rPr>
                <w:rFonts w:hint="eastAsia" w:ascii="宋体"/>
                <w:sz w:val="24"/>
              </w:rPr>
              <w:t>转动范围</w:t>
            </w:r>
          </w:p>
        </w:tc>
        <w:tc>
          <w:tcPr>
            <w:tcW w:w="4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6B4C1E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≥180°/s</w:t>
            </w:r>
            <w:r>
              <w:rPr>
                <w:rFonts w:hint="eastAsia" w:ascii="宋体"/>
                <w:sz w:val="24"/>
                <w:lang w:eastAsia="zh-CN"/>
              </w:rPr>
              <w:t>；</w:t>
            </w:r>
            <w:r>
              <w:rPr>
                <w:rFonts w:hint="eastAsia" w:ascii="宋体"/>
                <w:sz w:val="24"/>
              </w:rPr>
              <w:t>Hz：360°，V：290°</w:t>
            </w:r>
          </w:p>
          <w:p w14:paraId="412E77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A4D7E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1827E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547E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内置不可拆卸锂电池</w:t>
            </w:r>
          </w:p>
        </w:tc>
        <w:tc>
          <w:tcPr>
            <w:tcW w:w="4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0B247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充电时间2h内，工作时间＞8h</w:t>
            </w:r>
          </w:p>
          <w:p w14:paraId="74EEDF3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56F79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F852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6C15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</w:rPr>
              <w:t>控制平板</w:t>
            </w:r>
          </w:p>
        </w:tc>
        <w:tc>
          <w:tcPr>
            <w:tcW w:w="4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DC8B7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</w:rPr>
              <w:t>≥8英寸屏幕，Android 12系统，8核2.2GHz处理器，256GB存储，支持USB、蓝牙5.1、Wi-Fi、LTE信息传输，尺寸≤250 mm x 156 mm x 19.5 mm</w:t>
            </w:r>
          </w:p>
        </w:tc>
      </w:tr>
      <w:tr w14:paraId="2E86F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D0EF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其他技术参数</w:t>
            </w:r>
          </w:p>
        </w:tc>
        <w:tc>
          <w:tcPr>
            <w:tcW w:w="4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9A2F0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采购实施过程中，根据实际情况进行补充。</w:t>
            </w:r>
          </w:p>
        </w:tc>
      </w:tr>
    </w:tbl>
    <w:p w14:paraId="0A9922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  <w:t>二、评标规则</w:t>
      </w:r>
    </w:p>
    <w:p w14:paraId="64D904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采用综合评分法，具体评分细则如下：</w:t>
      </w:r>
    </w:p>
    <w:tbl>
      <w:tblPr>
        <w:tblStyle w:val="6"/>
        <w:tblW w:w="0" w:type="auto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992"/>
        <w:gridCol w:w="5737"/>
      </w:tblGrid>
      <w:tr w14:paraId="7AE0F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94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FD641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评审项目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4D3B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分 值</w:t>
            </w:r>
          </w:p>
        </w:tc>
        <w:tc>
          <w:tcPr>
            <w:tcW w:w="5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C483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/>
                <w:bCs w:val="0"/>
                <w:kern w:val="0"/>
                <w:sz w:val="24"/>
                <w:szCs w:val="24"/>
                <w:lang w:val="en-US" w:eastAsia="zh-CN" w:bidi="ar"/>
              </w:rPr>
              <w:t>评分依据</w:t>
            </w:r>
          </w:p>
        </w:tc>
      </w:tr>
      <w:tr w14:paraId="326DCD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735C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商务报价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91FE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80</w:t>
            </w:r>
          </w:p>
        </w:tc>
        <w:tc>
          <w:tcPr>
            <w:tcW w:w="5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4E5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最后报价得分=（评标基准价/最后报价）×80%（价格权值）×100。</w:t>
            </w:r>
          </w:p>
          <w:p w14:paraId="17CE92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基准价确定方式：满足招标文件要求且投标价格最低的最后报价为评标基准价。</w:t>
            </w:r>
          </w:p>
        </w:tc>
      </w:tr>
      <w:tr w14:paraId="1769E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atLeast"/>
        </w:trPr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81E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综合服务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C7269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20</w:t>
            </w:r>
          </w:p>
        </w:tc>
        <w:tc>
          <w:tcPr>
            <w:tcW w:w="57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74D3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如：所提供的增值项目，含</w:t>
            </w:r>
            <w:r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保修保养</w:t>
            </w: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"/>
              </w:rPr>
              <w:t>等。</w:t>
            </w:r>
          </w:p>
        </w:tc>
      </w:tr>
    </w:tbl>
    <w:p w14:paraId="48942E06">
      <w:pPr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数字化测绘系统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购置报价单</w:t>
      </w:r>
    </w:p>
    <w:p w14:paraId="5D2739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  <w:t>一、车辆采购基本信息</w:t>
      </w:r>
    </w:p>
    <w:p w14:paraId="675FB350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00" w:firstLineChars="200"/>
        <w:textAlignment w:val="baseline"/>
        <w:rPr>
          <w:rFonts w:hint="default" w:ascii="Times New Roman" w:hAnsi="Times New Roman" w:eastAsia="仿宋_GB2312" w:cs="Times New Roman"/>
          <w:sz w:val="30"/>
          <w:szCs w:val="30"/>
          <w:lang w:val="en-US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1、采购人：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芜湖远荣建设发展有限公司</w:t>
      </w:r>
      <w:bookmarkStart w:id="0" w:name="_GoBack"/>
      <w:bookmarkEnd w:id="0"/>
    </w:p>
    <w:p w14:paraId="1B5F2C2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2、采购数量：</w:t>
      </w:r>
      <w:r>
        <w:rPr>
          <w:rFonts w:hint="eastAsia" w:ascii="Times New Roman" w:hAnsi="Times New Roman" w:eastAsia="仿宋_GB2312" w:cs="Times New Roman"/>
          <w:kern w:val="2"/>
          <w:sz w:val="30"/>
          <w:szCs w:val="30"/>
          <w:lang w:val="en-US" w:eastAsia="zh-CN" w:bidi="ar-SA"/>
        </w:rPr>
        <w:t>数字化测绘系统</w:t>
      </w:r>
    </w:p>
    <w:p w14:paraId="146F76A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3、预算控制价：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20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万元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以内</w:t>
      </w:r>
    </w:p>
    <w:p w14:paraId="316EA6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4、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测绘系统</w:t>
      </w:r>
      <w:r>
        <w:rPr>
          <w:rFonts w:hint="default" w:ascii="Times New Roman" w:hAnsi="Times New Roman" w:eastAsia="仿宋_GB2312" w:cs="Times New Roman"/>
          <w:sz w:val="30"/>
          <w:szCs w:val="30"/>
        </w:rPr>
        <w:t>相关规格及基本参数</w:t>
      </w:r>
    </w:p>
    <w:tbl>
      <w:tblPr>
        <w:tblStyle w:val="5"/>
        <w:tblpPr w:leftFromText="180" w:rightFromText="180" w:vertAnchor="text" w:horzAnchor="page" w:tblpX="2055" w:tblpY="262"/>
        <w:tblOverlap w:val="never"/>
        <w:tblW w:w="4987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2024"/>
        <w:gridCol w:w="4923"/>
      </w:tblGrid>
      <w:tr w14:paraId="7BBD07B4">
        <w:trPr>
          <w:trHeight w:val="340" w:hRule="atLeast"/>
        </w:trPr>
        <w:tc>
          <w:tcPr>
            <w:tcW w:w="85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BC9D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113BB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B85DC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  <w:t>基本参数</w:t>
            </w: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A92AE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  <w:t>倾斜补偿范围</w:t>
            </w:r>
          </w:p>
        </w:tc>
        <w:tc>
          <w:tcPr>
            <w:tcW w:w="4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C46ED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</w:rPr>
              <w:t>±3°</w:t>
            </w:r>
          </w:p>
        </w:tc>
      </w:tr>
      <w:tr w14:paraId="670B35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94B2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23201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="宋体"/>
                <w:sz w:val="24"/>
              </w:rPr>
              <w:t>重量</w:t>
            </w:r>
          </w:p>
        </w:tc>
        <w:tc>
          <w:tcPr>
            <w:tcW w:w="4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66A03C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≤3.37kg</w:t>
            </w:r>
          </w:p>
        </w:tc>
      </w:tr>
      <w:tr w14:paraId="517199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451C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1FBA5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防护等级</w:t>
            </w:r>
          </w:p>
        </w:tc>
        <w:tc>
          <w:tcPr>
            <w:tcW w:w="4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4BCBC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≥IP54</w:t>
            </w:r>
          </w:p>
        </w:tc>
      </w:tr>
      <w:tr w14:paraId="6DBDEF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F365A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6C9B0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配置</w:t>
            </w:r>
          </w:p>
        </w:tc>
        <w:tc>
          <w:tcPr>
            <w:tcW w:w="4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81B681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三个相机、距离传感器、直驱马达、电源</w:t>
            </w:r>
          </w:p>
        </w:tc>
      </w:tr>
      <w:tr w14:paraId="75F98B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90FD15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89313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视觉跟踪相机</w:t>
            </w:r>
          </w:p>
        </w:tc>
        <w:tc>
          <w:tcPr>
            <w:tcW w:w="4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552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</w:rPr>
              <w:t>图像识别的原理跟踪标靶球</w:t>
            </w:r>
          </w:p>
        </w:tc>
      </w:tr>
      <w:tr w14:paraId="12AE50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9073B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03E7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同轴测量相机</w:t>
            </w:r>
          </w:p>
        </w:tc>
        <w:tc>
          <w:tcPr>
            <w:tcW w:w="4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CCD23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</w:rPr>
              <w:t>变焦：≥16x</w:t>
            </w:r>
          </w:p>
        </w:tc>
      </w:tr>
      <w:tr w14:paraId="3FE477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936D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2B8EAF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最大跟踪距离</w:t>
            </w:r>
          </w:p>
        </w:tc>
        <w:tc>
          <w:tcPr>
            <w:tcW w:w="4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2427B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</w:rPr>
              <w:t>≥10m</w:t>
            </w:r>
          </w:p>
        </w:tc>
      </w:tr>
      <w:tr w14:paraId="062695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03F4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50AD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</w:rPr>
              <w:t>距离测量精度</w:t>
            </w:r>
          </w:p>
        </w:tc>
        <w:tc>
          <w:tcPr>
            <w:tcW w:w="4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2CC50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/>
                <w:sz w:val="24"/>
              </w:rPr>
              <w:t>≤1.0mm@10m</w:t>
            </w:r>
          </w:p>
        </w:tc>
      </w:tr>
      <w:tr w14:paraId="70484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</w:trPr>
        <w:tc>
          <w:tcPr>
            <w:tcW w:w="15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5ABB59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12257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eastAsia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</w:rPr>
              <w:t>点位测量精度</w:t>
            </w:r>
          </w:p>
        </w:tc>
        <w:tc>
          <w:tcPr>
            <w:tcW w:w="4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B5020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sz w:val="24"/>
              </w:rPr>
              <w:t>≤1.0mm@10m，≤2.0mm@50m</w:t>
            </w:r>
          </w:p>
        </w:tc>
      </w:tr>
      <w:tr w14:paraId="21C843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61914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81ABB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eastAsia" w:ascii="宋体"/>
                <w:sz w:val="24"/>
              </w:rPr>
              <w:t>转动速率</w:t>
            </w:r>
            <w:r>
              <w:rPr>
                <w:rFonts w:hint="eastAsia" w:ascii="宋体"/>
                <w:sz w:val="24"/>
                <w:lang w:eastAsia="zh-CN"/>
              </w:rPr>
              <w:t>，</w:t>
            </w:r>
            <w:r>
              <w:rPr>
                <w:rFonts w:hint="eastAsia" w:ascii="宋体"/>
                <w:sz w:val="24"/>
              </w:rPr>
              <w:t>转动范围</w:t>
            </w:r>
          </w:p>
        </w:tc>
        <w:tc>
          <w:tcPr>
            <w:tcW w:w="4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028CF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≥180°/s</w:t>
            </w:r>
            <w:r>
              <w:rPr>
                <w:rFonts w:hint="eastAsia" w:ascii="宋体"/>
                <w:sz w:val="24"/>
                <w:lang w:eastAsia="zh-CN"/>
              </w:rPr>
              <w:t>；</w:t>
            </w:r>
            <w:r>
              <w:rPr>
                <w:rFonts w:hint="eastAsia" w:ascii="宋体"/>
                <w:sz w:val="24"/>
              </w:rPr>
              <w:t>Hz：360°，V：290°</w:t>
            </w:r>
          </w:p>
          <w:p w14:paraId="3D87349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2A1614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9C8B1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04AAF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Theme="minorEastAsia" w:hAnsiTheme="minorEastAsia" w:eastAsiaTheme="minorEastAsia" w:cstheme="minorEastAsia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</w:rPr>
              <w:t>内置不可拆卸锂电池</w:t>
            </w:r>
          </w:p>
        </w:tc>
        <w:tc>
          <w:tcPr>
            <w:tcW w:w="4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5696E8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/>
                <w:sz w:val="24"/>
              </w:rPr>
            </w:pPr>
            <w:r>
              <w:rPr>
                <w:rFonts w:hint="eastAsia" w:ascii="宋体"/>
                <w:sz w:val="24"/>
              </w:rPr>
              <w:t>充电时间2h内，工作时间＞8h</w:t>
            </w:r>
          </w:p>
          <w:p w14:paraId="74F2573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2C62EE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55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68EDA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48268D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</w:rPr>
              <w:t>控制平板</w:t>
            </w:r>
          </w:p>
        </w:tc>
        <w:tc>
          <w:tcPr>
            <w:tcW w:w="492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DCC80"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/>
                <w:sz w:val="24"/>
              </w:rPr>
              <w:t>≥8英寸屏幕，Android 12系统，8核2.2GHz处理器，256GB存储，支持USB、蓝牙5.1、Wi-Fi、LTE信息传输，尺寸≤250 mm x 156 mm x 19.5 mm</w:t>
            </w:r>
          </w:p>
        </w:tc>
      </w:tr>
      <w:tr w14:paraId="719BD0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35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8A352B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  <w:highlight w:val="none"/>
                <w:lang w:val="en-US" w:eastAsia="zh-CN"/>
              </w:rPr>
              <w:t>其他技术参数</w:t>
            </w:r>
          </w:p>
        </w:tc>
        <w:tc>
          <w:tcPr>
            <w:tcW w:w="492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C6DD02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left"/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kern w:val="0"/>
                <w:sz w:val="24"/>
                <w:szCs w:val="24"/>
              </w:rPr>
              <w:t>采购实施过程中，根据实际情况进行补充。</w:t>
            </w:r>
          </w:p>
        </w:tc>
      </w:tr>
    </w:tbl>
    <w:p w14:paraId="6DC8E4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</w:p>
    <w:p w14:paraId="2DB4EA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人民币</w:t>
      </w:r>
      <w:r>
        <w:rPr>
          <w:rFonts w:hint="default" w:ascii="Times New Roman" w:hAnsi="Times New Roman" w:eastAsia="仿宋_GB2312" w:cs="Times New Roman"/>
          <w:sz w:val="30"/>
          <w:szCs w:val="30"/>
          <w:u w:val="single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万元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（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系统价格）</w:t>
      </w:r>
    </w:p>
    <w:p w14:paraId="59F96C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</w:pPr>
      <w:r>
        <w:rPr>
          <w:rFonts w:hint="default" w:ascii="Times New Roman" w:hAnsi="Times New Roman" w:eastAsia="黑体" w:cs="Times New Roman"/>
          <w:b w:val="0"/>
          <w:bCs/>
          <w:sz w:val="30"/>
          <w:szCs w:val="30"/>
        </w:rPr>
        <w:t>三、综合服务</w:t>
      </w:r>
    </w:p>
    <w:p w14:paraId="6D50BC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>由供应商根据自身情况自行承诺</w:t>
      </w:r>
      <w:r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  <w:t>。</w:t>
      </w:r>
    </w:p>
    <w:p w14:paraId="4624EE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eastAsia="zh-CN"/>
        </w:rPr>
      </w:pPr>
    </w:p>
    <w:p w14:paraId="2425F5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righ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                   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     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投标供应商名称（盖章）：</w:t>
      </w:r>
    </w:p>
    <w:p w14:paraId="20DAD16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800" w:firstLineChars="1600"/>
        <w:jc w:val="right"/>
        <w:textAlignment w:val="auto"/>
        <w:rPr>
          <w:rFonts w:hint="default" w:ascii="Times New Roman" w:hAnsi="Times New Roman" w:eastAsia="仿宋_GB2312" w:cs="Times New Roman"/>
          <w:sz w:val="30"/>
          <w:szCs w:val="30"/>
        </w:rPr>
      </w:pP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年  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 xml:space="preserve">月  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   </w:t>
      </w:r>
      <w:r>
        <w:rPr>
          <w:rFonts w:hint="default" w:ascii="Times New Roman" w:hAnsi="Times New Roman" w:eastAsia="仿宋_GB2312" w:cs="Times New Roman"/>
          <w:sz w:val="30"/>
          <w:szCs w:val="30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0bcb21d1-496e-4095-aa10-0a9ee00e16c1"/>
  </w:docVars>
  <w:rsids>
    <w:rsidRoot w:val="000D43FB"/>
    <w:rsid w:val="000228B5"/>
    <w:rsid w:val="000A1B3D"/>
    <w:rsid w:val="000B02AD"/>
    <w:rsid w:val="000C69BF"/>
    <w:rsid w:val="000D43FB"/>
    <w:rsid w:val="002D440F"/>
    <w:rsid w:val="0061193C"/>
    <w:rsid w:val="00753B3E"/>
    <w:rsid w:val="007A1298"/>
    <w:rsid w:val="009C2D14"/>
    <w:rsid w:val="00C23F11"/>
    <w:rsid w:val="00E56482"/>
    <w:rsid w:val="00E74FD6"/>
    <w:rsid w:val="00FC4153"/>
    <w:rsid w:val="02C43C48"/>
    <w:rsid w:val="083E4D1A"/>
    <w:rsid w:val="08744830"/>
    <w:rsid w:val="096E162E"/>
    <w:rsid w:val="09890EF5"/>
    <w:rsid w:val="0AC27E84"/>
    <w:rsid w:val="0B1E382A"/>
    <w:rsid w:val="0CDD2D53"/>
    <w:rsid w:val="0D4E35F9"/>
    <w:rsid w:val="0DE51D29"/>
    <w:rsid w:val="10551DDD"/>
    <w:rsid w:val="12E36BE9"/>
    <w:rsid w:val="144B3514"/>
    <w:rsid w:val="19601BD9"/>
    <w:rsid w:val="1B4A7505"/>
    <w:rsid w:val="1C2B6519"/>
    <w:rsid w:val="1FD53D5E"/>
    <w:rsid w:val="227E248B"/>
    <w:rsid w:val="23F01166"/>
    <w:rsid w:val="23FF13A9"/>
    <w:rsid w:val="267B5D57"/>
    <w:rsid w:val="26926505"/>
    <w:rsid w:val="26B1660A"/>
    <w:rsid w:val="26D51F5D"/>
    <w:rsid w:val="275B734B"/>
    <w:rsid w:val="27A24DCA"/>
    <w:rsid w:val="27EE3C0E"/>
    <w:rsid w:val="28752728"/>
    <w:rsid w:val="28CD1A76"/>
    <w:rsid w:val="2F00500B"/>
    <w:rsid w:val="30355FF0"/>
    <w:rsid w:val="333746BC"/>
    <w:rsid w:val="354E3F3E"/>
    <w:rsid w:val="36140CE4"/>
    <w:rsid w:val="3628500A"/>
    <w:rsid w:val="3914724D"/>
    <w:rsid w:val="3A5D1452"/>
    <w:rsid w:val="3A6D4E67"/>
    <w:rsid w:val="3BF47C3C"/>
    <w:rsid w:val="3D52371D"/>
    <w:rsid w:val="3D9D5A0D"/>
    <w:rsid w:val="3E027FBC"/>
    <w:rsid w:val="3E810EE1"/>
    <w:rsid w:val="419E1DAA"/>
    <w:rsid w:val="43D63A7D"/>
    <w:rsid w:val="479C0CF5"/>
    <w:rsid w:val="4843441C"/>
    <w:rsid w:val="491A5706"/>
    <w:rsid w:val="493B7D23"/>
    <w:rsid w:val="4C077BE2"/>
    <w:rsid w:val="51501312"/>
    <w:rsid w:val="51A056CA"/>
    <w:rsid w:val="5705494D"/>
    <w:rsid w:val="5A690D4F"/>
    <w:rsid w:val="5DBE13B2"/>
    <w:rsid w:val="5EB33273"/>
    <w:rsid w:val="5F1574B4"/>
    <w:rsid w:val="6003696B"/>
    <w:rsid w:val="611F03B9"/>
    <w:rsid w:val="61891CD7"/>
    <w:rsid w:val="636724EC"/>
    <w:rsid w:val="6574273D"/>
    <w:rsid w:val="67746F85"/>
    <w:rsid w:val="677D63AA"/>
    <w:rsid w:val="69670B4F"/>
    <w:rsid w:val="6DE7565E"/>
    <w:rsid w:val="6E4476B1"/>
    <w:rsid w:val="710B44B6"/>
    <w:rsid w:val="71A87F57"/>
    <w:rsid w:val="73813873"/>
    <w:rsid w:val="74830E88"/>
    <w:rsid w:val="7B46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775</Words>
  <Characters>949</Characters>
  <Lines>6</Lines>
  <Paragraphs>1</Paragraphs>
  <TotalTime>0</TotalTime>
  <ScaleCrop>false</ScaleCrop>
  <LinksUpToDate>false</LinksUpToDate>
  <CharactersWithSpaces>1005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2020-05-27T04:04:00Z</dcterms:created>
  <dc:creator>刘光</dc:creator>
  <cp:lastModifiedBy>鲍</cp:lastModifiedBy>
  <cp:lastPrinted>2025-10-16T00:04:00Z</cp:lastPrinted>
  <dcterms:modified xsi:type="dcterms:W3CDTF">2025-12-10T02:41:54Z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B63B9DECF1344CF58155BBFDA8D7D3BF_13</vt:lpwstr>
  </property>
  <property fmtid="{D5CDD505-2E9C-101B-9397-08002B2CF9AE}" pid="4" name="KSOTemplateDocerSaveRecord">
    <vt:lpwstr>eyJoZGlkIjoiNTQ0OGE4YzBhYzljMWJiOTczZWE0NGEwMDNmMzk2MTQiLCJ1c2VySWQiOiIxNzcyNDIxNzU4In0=</vt:lpwstr>
  </property>
</Properties>
</file>